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11554" w14:textId="002821BF" w:rsidR="000A359C" w:rsidRDefault="003268B2" w:rsidP="003268B2">
      <w:pPr>
        <w:snapToGrid w:val="0"/>
        <w:spacing w:after="0" w:line="360" w:lineRule="auto"/>
        <w:jc w:val="center"/>
        <w:rPr>
          <w:rFonts w:hint="eastAsia"/>
        </w:rPr>
      </w:pPr>
      <w:r w:rsidRPr="003268B2">
        <w:rPr>
          <w:rFonts w:ascii="Times New Roman" w:eastAsia="仿宋" w:hAnsi="Times New Roman" w:cs="Times New Roman"/>
          <w:b/>
          <w:color w:val="000000"/>
          <w:sz w:val="30"/>
          <w14:ligatures w14:val="none"/>
        </w:rPr>
        <w:t>金丰和</w:t>
      </w:r>
      <w:r w:rsidRPr="003268B2">
        <w:rPr>
          <w:rFonts w:ascii="Times New Roman" w:eastAsia="仿宋" w:hAnsi="Times New Roman" w:cs="Times New Roman"/>
          <w:b/>
          <w:color w:val="000000"/>
          <w:sz w:val="30"/>
          <w14:ligatures w14:val="none"/>
        </w:rPr>
        <w:t>A</w:t>
      </w:r>
      <w:r w:rsidRPr="003268B2">
        <w:rPr>
          <w:rFonts w:ascii="Times New Roman" w:eastAsia="仿宋" w:hAnsi="Times New Roman" w:cs="Times New Roman"/>
          <w:b/>
          <w:color w:val="000000"/>
          <w:sz w:val="30"/>
          <w14:ligatures w14:val="none"/>
        </w:rPr>
        <w:t>座</w:t>
      </w:r>
      <w:r w:rsidRPr="003268B2">
        <w:rPr>
          <w:rFonts w:ascii="Times New Roman" w:eastAsia="仿宋" w:hAnsi="Times New Roman" w:cs="Times New Roman"/>
          <w:b/>
          <w:color w:val="000000"/>
          <w:sz w:val="30"/>
          <w14:ligatures w14:val="none"/>
        </w:rPr>
        <w:t>606</w:t>
      </w:r>
      <w:r w:rsidRPr="003268B2">
        <w:rPr>
          <w:rFonts w:ascii="Times New Roman" w:eastAsia="仿宋" w:hAnsi="Times New Roman" w:cs="Times New Roman"/>
          <w:b/>
          <w:color w:val="000000"/>
          <w:sz w:val="30"/>
          <w14:ligatures w14:val="none"/>
        </w:rPr>
        <w:t>机房工位照片</w:t>
      </w:r>
      <w:r w:rsidR="00353866">
        <w:rPr>
          <w:rFonts w:hint="eastAsia"/>
          <w:noProof/>
        </w:rPr>
        <w:drawing>
          <wp:inline distT="0" distB="0" distL="0" distR="0" wp14:anchorId="42BCEA03" wp14:editId="3BC57C35">
            <wp:extent cx="5269865" cy="3948430"/>
            <wp:effectExtent l="0" t="0" r="6985" b="0"/>
            <wp:docPr id="20885280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3866">
        <w:rPr>
          <w:rFonts w:hint="eastAsia"/>
          <w:noProof/>
        </w:rPr>
        <w:drawing>
          <wp:inline distT="0" distB="0" distL="0" distR="0" wp14:anchorId="2E57F03A" wp14:editId="171BF3BC">
            <wp:extent cx="5274945" cy="3953510"/>
            <wp:effectExtent l="0" t="0" r="1905" b="8890"/>
            <wp:docPr id="11007261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3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2CB33" w14:textId="77777777" w:rsidR="004F5C1A" w:rsidRDefault="004F5C1A" w:rsidP="0035386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C8A4F4" w14:textId="77777777" w:rsidR="004F5C1A" w:rsidRDefault="004F5C1A" w:rsidP="0035386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ED807" w14:textId="77777777" w:rsidR="004F5C1A" w:rsidRDefault="004F5C1A" w:rsidP="0035386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725CC93" w14:textId="77777777" w:rsidR="004F5C1A" w:rsidRDefault="004F5C1A" w:rsidP="0035386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1F"/>
    <w:rsid w:val="000A359C"/>
    <w:rsid w:val="003268B2"/>
    <w:rsid w:val="00353866"/>
    <w:rsid w:val="004F5C1A"/>
    <w:rsid w:val="005B0393"/>
    <w:rsid w:val="00695B46"/>
    <w:rsid w:val="009A0592"/>
    <w:rsid w:val="00BB7C1F"/>
    <w:rsid w:val="00EC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A3FCDA"/>
  <w15:chartTrackingRefBased/>
  <w15:docId w15:val="{A90F8DD3-43EC-4250-8E4C-5D989293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B7C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C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C1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C1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C1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C1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C1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C1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7C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7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7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7C1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7C1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B7C1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7C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7C1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7C1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7C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7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C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7C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7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7C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7C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7C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7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7C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7C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386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386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386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38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9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Xinrui Zhao</dc:creator>
  <cp:keywords/>
  <dc:description/>
  <cp:lastModifiedBy>Xinrui Zhao</cp:lastModifiedBy>
  <cp:revision>3</cp:revision>
  <dcterms:created xsi:type="dcterms:W3CDTF">2026-09-11T03:58:00Z</dcterms:created>
  <dcterms:modified xsi:type="dcterms:W3CDTF">2026-09-11T06:23:00Z</dcterms:modified>
</cp:coreProperties>
</file>